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56BDF" w14:textId="77777777" w:rsidR="00F4073C" w:rsidRDefault="00F4073C">
      <w:r>
        <w:t>Beste,</w:t>
      </w:r>
    </w:p>
    <w:p w14:paraId="160816F7" w14:textId="77777777" w:rsidR="00F4073C" w:rsidRDefault="00F4073C"/>
    <w:p w14:paraId="4F65CA1C" w14:textId="439A2F55" w:rsidR="00F4073C" w:rsidRDefault="00F4073C">
      <w:r>
        <w:t>U wil met de vragenlijst ‘Zorg op school</w:t>
      </w:r>
      <w:r w:rsidR="002F7427">
        <w:t>’</w:t>
      </w:r>
      <w:r>
        <w:t xml:space="preserve"> en</w:t>
      </w:r>
      <w:r w:rsidR="002F7427">
        <w:t xml:space="preserve">/of ‘Zorg </w:t>
      </w:r>
      <w:r>
        <w:t xml:space="preserve">in de klas’ aan de slag gaan. </w:t>
      </w:r>
      <w:r w:rsidR="002F7427">
        <w:t xml:space="preserve">U kan beide vragenlijsten downloaden en inkijken (zie een aparte link op de </w:t>
      </w:r>
      <w:proofErr w:type="spellStart"/>
      <w:r w:rsidR="002F7427">
        <w:t>Acco</w:t>
      </w:r>
      <w:proofErr w:type="spellEnd"/>
      <w:r w:rsidR="002F7427">
        <w:t xml:space="preserve"> site). </w:t>
      </w:r>
    </w:p>
    <w:p w14:paraId="2DC05BFC" w14:textId="77777777" w:rsidR="00F4073C" w:rsidRPr="002F7427" w:rsidRDefault="00F4073C" w:rsidP="001F516C">
      <w:pPr>
        <w:pStyle w:val="Kop2"/>
        <w:ind w:left="567"/>
        <w:rPr>
          <w:sz w:val="22"/>
          <w:szCs w:val="22"/>
        </w:rPr>
      </w:pPr>
      <w:r w:rsidRPr="002F7427">
        <w:rPr>
          <w:sz w:val="22"/>
          <w:szCs w:val="22"/>
        </w:rPr>
        <w:t>Zorg op school (afnameduur: ongeveer 60 minuten)</w:t>
      </w:r>
    </w:p>
    <w:p w14:paraId="47959635" w14:textId="77777777" w:rsidR="00F4073C" w:rsidRPr="002F7427" w:rsidRDefault="00F4073C" w:rsidP="001F516C">
      <w:pPr>
        <w:ind w:left="567"/>
        <w:rPr>
          <w:sz w:val="22"/>
          <w:szCs w:val="22"/>
        </w:rPr>
      </w:pPr>
      <w:r w:rsidRPr="002F7427">
        <w:rPr>
          <w:sz w:val="22"/>
          <w:szCs w:val="22"/>
        </w:rPr>
        <w:t>Deze vragenlijst beschrijft zorg vanuit het perspectief van de school en bevat 13 vragenreeksen met items over kenmerken van het zorgbeleid op school</w:t>
      </w:r>
      <w:r w:rsidR="00251644" w:rsidRPr="002F7427">
        <w:rPr>
          <w:sz w:val="22"/>
          <w:szCs w:val="22"/>
        </w:rPr>
        <w:t xml:space="preserve">. </w:t>
      </w:r>
      <w:r w:rsidR="00E23340" w:rsidRPr="002F7427">
        <w:rPr>
          <w:sz w:val="22"/>
          <w:szCs w:val="22"/>
        </w:rPr>
        <w:t xml:space="preserve">Daarnaast wordt ook gepeild naar de algemene tevredenheid over het zorgbeleid op school. </w:t>
      </w:r>
      <w:r w:rsidR="00251644" w:rsidRPr="002F7427">
        <w:rPr>
          <w:sz w:val="22"/>
          <w:szCs w:val="22"/>
        </w:rPr>
        <w:t xml:space="preserve">Voor meer uitleg bij de schalen verwijzen we naar pag. 31 – 36 in </w:t>
      </w:r>
      <w:r w:rsidRPr="002F7427">
        <w:rPr>
          <w:sz w:val="22"/>
          <w:szCs w:val="22"/>
        </w:rPr>
        <w:t>het boek</w:t>
      </w:r>
      <w:r w:rsidR="00E23340" w:rsidRPr="002F7427">
        <w:rPr>
          <w:sz w:val="22"/>
          <w:szCs w:val="22"/>
        </w:rPr>
        <w:t xml:space="preserve"> ‘Geïntegreerde zorg op school’</w:t>
      </w:r>
      <w:r w:rsidRPr="002F7427">
        <w:rPr>
          <w:sz w:val="22"/>
          <w:szCs w:val="22"/>
        </w:rPr>
        <w:t xml:space="preserve">. </w:t>
      </w:r>
      <w:r w:rsidR="00251644" w:rsidRPr="002F7427">
        <w:rPr>
          <w:sz w:val="22"/>
          <w:szCs w:val="22"/>
        </w:rPr>
        <w:t xml:space="preserve"> U kan ervoor opteren om alle vragenreeksen aan te bieden of een selectie </w:t>
      </w:r>
      <w:r w:rsidR="00E23340" w:rsidRPr="002F7427">
        <w:rPr>
          <w:sz w:val="22"/>
          <w:szCs w:val="22"/>
        </w:rPr>
        <w:t xml:space="preserve">te </w:t>
      </w:r>
      <w:r w:rsidR="00251644" w:rsidRPr="002F7427">
        <w:rPr>
          <w:sz w:val="22"/>
          <w:szCs w:val="22"/>
        </w:rPr>
        <w:t xml:space="preserve">maken. Naast de vragenreeksen bevat de vragenlijst een begrippenlijst en worden enkele achtergrondkenmerken </w:t>
      </w:r>
      <w:r w:rsidR="00E23340" w:rsidRPr="002F7427">
        <w:rPr>
          <w:sz w:val="22"/>
          <w:szCs w:val="22"/>
        </w:rPr>
        <w:t>van de invuller ge</w:t>
      </w:r>
      <w:r w:rsidR="00251644" w:rsidRPr="002F7427">
        <w:rPr>
          <w:sz w:val="22"/>
          <w:szCs w:val="22"/>
        </w:rPr>
        <w:t>vraagd.</w:t>
      </w:r>
    </w:p>
    <w:p w14:paraId="16108DF9" w14:textId="77777777" w:rsidR="00F4073C" w:rsidRPr="002F7427" w:rsidRDefault="00F4073C" w:rsidP="001F516C">
      <w:pPr>
        <w:pStyle w:val="Kop2"/>
        <w:ind w:left="567"/>
        <w:rPr>
          <w:sz w:val="22"/>
          <w:szCs w:val="22"/>
        </w:rPr>
      </w:pPr>
      <w:r w:rsidRPr="002F7427">
        <w:rPr>
          <w:sz w:val="22"/>
          <w:szCs w:val="22"/>
        </w:rPr>
        <w:t>Zorg</w:t>
      </w:r>
      <w:r w:rsidR="006B46CC" w:rsidRPr="002F7427">
        <w:rPr>
          <w:sz w:val="22"/>
          <w:szCs w:val="22"/>
        </w:rPr>
        <w:t xml:space="preserve"> </w:t>
      </w:r>
      <w:r w:rsidRPr="002F7427">
        <w:rPr>
          <w:sz w:val="22"/>
          <w:szCs w:val="22"/>
        </w:rPr>
        <w:t xml:space="preserve">in de klas (afnameduur: ongeveer </w:t>
      </w:r>
      <w:r w:rsidR="00251644" w:rsidRPr="002F7427">
        <w:rPr>
          <w:sz w:val="22"/>
          <w:szCs w:val="22"/>
        </w:rPr>
        <w:t xml:space="preserve">30 </w:t>
      </w:r>
      <w:r w:rsidRPr="002F7427">
        <w:rPr>
          <w:sz w:val="22"/>
          <w:szCs w:val="22"/>
        </w:rPr>
        <w:t>minuten)</w:t>
      </w:r>
    </w:p>
    <w:p w14:paraId="14233585" w14:textId="77777777" w:rsidR="006B46CC" w:rsidRPr="002F7427" w:rsidRDefault="00251644" w:rsidP="001F516C">
      <w:pPr>
        <w:ind w:left="567"/>
        <w:rPr>
          <w:sz w:val="22"/>
          <w:szCs w:val="22"/>
        </w:rPr>
      </w:pPr>
      <w:r w:rsidRPr="002F7427">
        <w:rPr>
          <w:sz w:val="22"/>
          <w:szCs w:val="22"/>
        </w:rPr>
        <w:t>Deze vragenlijst bevat drie vragenreeksen met items over zorg vanuit het perspectief van de leraren. De items beschrijven de zorgverlening van leraren in de klas, de handelingsbekwaamheid en de taakopvatting van leraren op vlak van zorg. Voor meer uitleg bij deze schalen verwijzen we naar pag. 36-38 in het boek</w:t>
      </w:r>
      <w:r w:rsidR="00E23340" w:rsidRPr="002F7427">
        <w:rPr>
          <w:sz w:val="22"/>
          <w:szCs w:val="22"/>
        </w:rPr>
        <w:t xml:space="preserve"> ‘Geïntegreerde zorg op school’</w:t>
      </w:r>
      <w:r w:rsidRPr="002F7427">
        <w:rPr>
          <w:sz w:val="22"/>
          <w:szCs w:val="22"/>
        </w:rPr>
        <w:t xml:space="preserve">. </w:t>
      </w:r>
      <w:r w:rsidR="006B46CC" w:rsidRPr="002F7427">
        <w:rPr>
          <w:sz w:val="22"/>
          <w:szCs w:val="22"/>
        </w:rPr>
        <w:t xml:space="preserve">Naast de vragenreeksen bevat de vragenlijst een begrippenlijst en worden enkele achtergrondkenmerken </w:t>
      </w:r>
      <w:r w:rsidR="00E23340" w:rsidRPr="002F7427">
        <w:rPr>
          <w:sz w:val="22"/>
          <w:szCs w:val="22"/>
        </w:rPr>
        <w:t>van de invuller g</w:t>
      </w:r>
      <w:r w:rsidR="006B46CC" w:rsidRPr="002F7427">
        <w:rPr>
          <w:sz w:val="22"/>
          <w:szCs w:val="22"/>
        </w:rPr>
        <w:t>evraagd.</w:t>
      </w:r>
    </w:p>
    <w:p w14:paraId="25C8DB4D" w14:textId="77777777" w:rsidR="00251644" w:rsidRPr="00251644" w:rsidRDefault="00251644" w:rsidP="00251644"/>
    <w:p w14:paraId="20FBF0BC" w14:textId="77777777" w:rsidR="002F7427" w:rsidRDefault="002F7427" w:rsidP="002F7427">
      <w:r>
        <w:t xml:space="preserve">Het auteursteam ontwikkelde via </w:t>
      </w:r>
      <w:r w:rsidRPr="002F7427">
        <w:t>‘Google formulieren’</w:t>
      </w:r>
      <w:r>
        <w:t xml:space="preserve"> een </w:t>
      </w:r>
      <w:r w:rsidRPr="002F7427">
        <w:rPr>
          <w:b/>
        </w:rPr>
        <w:t>elektronische versie</w:t>
      </w:r>
      <w:r>
        <w:t xml:space="preserve"> van elke vragenlijst die u kan laten invullen door het lerarenteam.  </w:t>
      </w:r>
    </w:p>
    <w:p w14:paraId="056F734E" w14:textId="77777777" w:rsidR="002F7427" w:rsidRDefault="002F7427" w:rsidP="002F7427"/>
    <w:p w14:paraId="1FA72D83" w14:textId="32953C55" w:rsidR="002F7427" w:rsidRDefault="002F7427" w:rsidP="002F7427">
      <w:pPr>
        <w:pBdr>
          <w:top w:val="single" w:sz="4" w:space="1" w:color="auto"/>
          <w:left w:val="single" w:sz="4" w:space="4" w:color="auto"/>
          <w:bottom w:val="single" w:sz="4" w:space="1" w:color="auto"/>
          <w:right w:val="single" w:sz="4" w:space="4" w:color="auto"/>
        </w:pBdr>
      </w:pPr>
      <w:r>
        <w:t>Indien u de vragenlijst</w:t>
      </w:r>
      <w:r w:rsidR="00C8119A">
        <w:t xml:space="preserve"> elektronisch</w:t>
      </w:r>
      <w:r>
        <w:t xml:space="preserve"> wil afnemen in uw school, gelieve hiervoor een bericht te sturen naar </w:t>
      </w:r>
      <w:hyperlink r:id="rId6" w:history="1">
        <w:r w:rsidRPr="007A253C">
          <w:rPr>
            <w:rStyle w:val="Hyperlink"/>
          </w:rPr>
          <w:t>Elke.Struyf@ua.ac.be</w:t>
        </w:r>
      </w:hyperlink>
      <w:r>
        <w:t xml:space="preserve">. </w:t>
      </w:r>
    </w:p>
    <w:p w14:paraId="1DC79E41" w14:textId="77777777" w:rsidR="002F7427" w:rsidRDefault="002F7427" w:rsidP="002F7427"/>
    <w:p w14:paraId="2D3AB27F" w14:textId="77777777" w:rsidR="00C8119A" w:rsidRDefault="002F7427" w:rsidP="00F4169C">
      <w:r>
        <w:t xml:space="preserve">U zal een </w:t>
      </w:r>
      <w:r w:rsidRPr="002F7427">
        <w:rPr>
          <w:b/>
        </w:rPr>
        <w:t>handleiding</w:t>
      </w:r>
      <w:r>
        <w:t xml:space="preserve"> ontvangen met gedetailleerde informatie voor het gebruik van de elektronische vragenlijsten ‘Zorg op school’ en ‘Zorg in de klas’. </w:t>
      </w:r>
      <w:r w:rsidR="00F4073C">
        <w:t>U kan</w:t>
      </w:r>
      <w:r w:rsidR="00DE0DBB">
        <w:t xml:space="preserve"> ervoor</w:t>
      </w:r>
      <w:r w:rsidR="00F4073C">
        <w:t xml:space="preserve"> opteren om beide delen of één van de delen </w:t>
      </w:r>
      <w:r w:rsidR="00DE0DBB">
        <w:t xml:space="preserve">van </w:t>
      </w:r>
      <w:r w:rsidR="00F4073C">
        <w:t xml:space="preserve">de vragenlijst te </w:t>
      </w:r>
      <w:r w:rsidR="00DE0DBB">
        <w:t xml:space="preserve">laten invullen door </w:t>
      </w:r>
      <w:r w:rsidR="00F4073C">
        <w:t xml:space="preserve">uw lerarenteam.  </w:t>
      </w:r>
      <w:r w:rsidR="00E23340">
        <w:t xml:space="preserve">U kan de vragenlijst ook aanvullen met specifieke vragen voor uw school. </w:t>
      </w:r>
      <w:r>
        <w:t xml:space="preserve">Het voordeel van  elektronische afname is dat de </w:t>
      </w:r>
      <w:r w:rsidRPr="002F7427">
        <w:rPr>
          <w:b/>
        </w:rPr>
        <w:t>verwerking automatisch</w:t>
      </w:r>
      <w:r>
        <w:t xml:space="preserve"> gebeurt. U zal de gegevens voor uw school kunnen vergelijken met de gemiddelde antwoorden van leraren, verkregen in het grootschalig OBPWO-onderzoek. Deze  ‘</w:t>
      </w:r>
      <w:r w:rsidRPr="002F7427">
        <w:rPr>
          <w:b/>
        </w:rPr>
        <w:t>normtabellen’</w:t>
      </w:r>
      <w:r>
        <w:t xml:space="preserve"> (gebaseerd op het Vlaamse gemiddelde en standaarddeviatie) worden u tevens ter beschikking gesteld. </w:t>
      </w:r>
    </w:p>
    <w:p w14:paraId="322D4FE9" w14:textId="77777777" w:rsidR="00C8119A" w:rsidRDefault="00C8119A" w:rsidP="00F4169C"/>
    <w:p w14:paraId="7F3BDEF1" w14:textId="77777777" w:rsidR="00C8119A" w:rsidRDefault="00F4169C" w:rsidP="00F4169C">
      <w:r>
        <w:t xml:space="preserve">In het boek ‘Geïntegreerde zorg op school. Een inspiratiegids voor de praktijk’ vindt u na elk hoofdstuk </w:t>
      </w:r>
      <w:r w:rsidRPr="002F7427">
        <w:rPr>
          <w:b/>
        </w:rPr>
        <w:t>verwerkingsopdrachten</w:t>
      </w:r>
      <w:r w:rsidR="00C8119A">
        <w:rPr>
          <w:b/>
        </w:rPr>
        <w:t>.</w:t>
      </w:r>
      <w:r w:rsidR="00C8119A">
        <w:t xml:space="preserve"> Enkele van deze opdrachten zijn specifiek bedoeld om met de eigen resultaten van uw school aan de slag te gaan</w:t>
      </w:r>
      <w:r>
        <w:t xml:space="preserve">. </w:t>
      </w:r>
    </w:p>
    <w:p w14:paraId="00817CF0" w14:textId="77777777" w:rsidR="00C8119A" w:rsidRDefault="00C8119A" w:rsidP="00F4169C"/>
    <w:p w14:paraId="6D07D31D" w14:textId="352A8FC9" w:rsidR="002F7427" w:rsidRDefault="00F4169C" w:rsidP="00F4169C">
      <w:r>
        <w:t xml:space="preserve">In het kader van hun opleiding werken aspirant leraren die de Specifieke Lerarenopleiding van de Universiteit Antwerpen </w:t>
      </w:r>
      <w:r w:rsidR="00624C13">
        <w:t xml:space="preserve">jaarlijks </w:t>
      </w:r>
      <w:r>
        <w:t xml:space="preserve">een leeronderzoek uit. Indien u graag aspirant leraren wil inschakelen voor </w:t>
      </w:r>
      <w:r w:rsidR="002F7427">
        <w:t xml:space="preserve">afname, </w:t>
      </w:r>
      <w:r>
        <w:t xml:space="preserve">verwerking, interpretatie en rapportering van de </w:t>
      </w:r>
      <w:r w:rsidR="00624C13">
        <w:t xml:space="preserve">data verkregen via de </w:t>
      </w:r>
      <w:r>
        <w:t xml:space="preserve">vragenlijst, </w:t>
      </w:r>
      <w:r w:rsidR="00C8119A">
        <w:t xml:space="preserve">of voor het uitvoeren van  verwerkingsopdrachten met uw team, </w:t>
      </w:r>
      <w:r>
        <w:t xml:space="preserve">kan u dit </w:t>
      </w:r>
      <w:r w:rsidR="002F7427">
        <w:t xml:space="preserve">tevens </w:t>
      </w:r>
      <w:r>
        <w:t xml:space="preserve">melden via </w:t>
      </w:r>
      <w:hyperlink r:id="rId7" w:history="1">
        <w:r w:rsidR="002F7427" w:rsidRPr="007A253C">
          <w:rPr>
            <w:rStyle w:val="Hyperlink"/>
          </w:rPr>
          <w:t>Elke.Struyf@ua.ac.be</w:t>
        </w:r>
      </w:hyperlink>
      <w:r w:rsidR="00C8119A">
        <w:t>.</w:t>
      </w:r>
    </w:p>
    <w:p w14:paraId="526927B8" w14:textId="77777777" w:rsidR="002F7427" w:rsidRDefault="002F7427" w:rsidP="00F4169C"/>
    <w:p w14:paraId="2EBAC7ED" w14:textId="77777777" w:rsidR="00F4169C" w:rsidRDefault="00F4169C" w:rsidP="00F4169C">
      <w:r>
        <w:t xml:space="preserve">De auteurs wensen u alvast veel inspiratie toe. </w:t>
      </w:r>
    </w:p>
    <w:p w14:paraId="4E94A9E9" w14:textId="77777777" w:rsidR="00F4169C" w:rsidRDefault="00F4169C" w:rsidP="00F4169C"/>
    <w:p w14:paraId="3C50CA13" w14:textId="5A6C7941" w:rsidR="006B46CC" w:rsidRDefault="00F4169C">
      <w:r>
        <w:t xml:space="preserve">Elke Struyf, </w:t>
      </w:r>
      <w:proofErr w:type="spellStart"/>
      <w:r>
        <w:t>Stefanie</w:t>
      </w:r>
      <w:proofErr w:type="spellEnd"/>
      <w:r>
        <w:t xml:space="preserve"> Adriaensens en </w:t>
      </w:r>
      <w:proofErr w:type="spellStart"/>
      <w:r>
        <w:t>Karine</w:t>
      </w:r>
      <w:proofErr w:type="spellEnd"/>
      <w:r>
        <w:t xml:space="preserve"> Verschueren</w:t>
      </w:r>
      <w:bookmarkStart w:id="0" w:name="_GoBack"/>
      <w:bookmarkEnd w:id="0"/>
    </w:p>
    <w:sectPr w:rsidR="006B46CC" w:rsidSect="00C86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18D"/>
    <w:multiLevelType w:val="hybridMultilevel"/>
    <w:tmpl w:val="F8B84C44"/>
    <w:lvl w:ilvl="0" w:tplc="A2D8BB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3C"/>
    <w:rsid w:val="00084C95"/>
    <w:rsid w:val="001F516C"/>
    <w:rsid w:val="00251644"/>
    <w:rsid w:val="002F7427"/>
    <w:rsid w:val="00465E0C"/>
    <w:rsid w:val="00624C13"/>
    <w:rsid w:val="006B46CC"/>
    <w:rsid w:val="006D4ADC"/>
    <w:rsid w:val="007F1E35"/>
    <w:rsid w:val="0084370C"/>
    <w:rsid w:val="00C8119A"/>
    <w:rsid w:val="00C863F4"/>
    <w:rsid w:val="00DE0DBB"/>
    <w:rsid w:val="00E23340"/>
    <w:rsid w:val="00F4073C"/>
    <w:rsid w:val="00F416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D6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6B46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F40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F4073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4073C"/>
    <w:pPr>
      <w:ind w:left="720"/>
      <w:contextualSpacing/>
    </w:pPr>
  </w:style>
  <w:style w:type="character" w:customStyle="1" w:styleId="Kop2Teken">
    <w:name w:val="Kop 2 Teken"/>
    <w:basedOn w:val="Standaardalinea-lettertype"/>
    <w:link w:val="Kop2"/>
    <w:uiPriority w:val="9"/>
    <w:rsid w:val="00F4073C"/>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F4073C"/>
    <w:rPr>
      <w:rFonts w:asciiTheme="majorHAnsi" w:eastAsiaTheme="majorEastAsia" w:hAnsiTheme="majorHAnsi" w:cstheme="majorBidi"/>
      <w:b/>
      <w:bCs/>
      <w:color w:val="4F81BD" w:themeColor="accent1"/>
    </w:rPr>
  </w:style>
  <w:style w:type="character" w:customStyle="1" w:styleId="Kop1Teken">
    <w:name w:val="Kop 1 Teken"/>
    <w:basedOn w:val="Standaardalinea-lettertype"/>
    <w:link w:val="Kop1"/>
    <w:uiPriority w:val="9"/>
    <w:rsid w:val="006B46CC"/>
    <w:rPr>
      <w:rFonts w:asciiTheme="majorHAnsi" w:eastAsiaTheme="majorEastAsia" w:hAnsiTheme="majorHAnsi" w:cstheme="majorBidi"/>
      <w:b/>
      <w:bCs/>
      <w:color w:val="345A8A" w:themeColor="accent1" w:themeShade="B5"/>
      <w:sz w:val="32"/>
      <w:szCs w:val="32"/>
    </w:rPr>
  </w:style>
  <w:style w:type="character" w:styleId="Verwijzingopmerking">
    <w:name w:val="annotation reference"/>
    <w:basedOn w:val="Standaardalinea-lettertype"/>
    <w:uiPriority w:val="99"/>
    <w:semiHidden/>
    <w:unhideWhenUsed/>
    <w:rsid w:val="00E23340"/>
    <w:rPr>
      <w:sz w:val="18"/>
      <w:szCs w:val="18"/>
    </w:rPr>
  </w:style>
  <w:style w:type="paragraph" w:styleId="Tekstopmerking">
    <w:name w:val="annotation text"/>
    <w:basedOn w:val="Normaal"/>
    <w:link w:val="TekstopmerkingTeken"/>
    <w:uiPriority w:val="99"/>
    <w:semiHidden/>
    <w:unhideWhenUsed/>
    <w:rsid w:val="00E23340"/>
  </w:style>
  <w:style w:type="character" w:customStyle="1" w:styleId="TekstopmerkingTeken">
    <w:name w:val="Tekst opmerking Teken"/>
    <w:basedOn w:val="Standaardalinea-lettertype"/>
    <w:link w:val="Tekstopmerking"/>
    <w:uiPriority w:val="99"/>
    <w:semiHidden/>
    <w:rsid w:val="00E23340"/>
  </w:style>
  <w:style w:type="paragraph" w:styleId="Onderwerpvanopmerking">
    <w:name w:val="annotation subject"/>
    <w:basedOn w:val="Tekstopmerking"/>
    <w:next w:val="Tekstopmerking"/>
    <w:link w:val="OnderwerpvanopmerkingTeken"/>
    <w:uiPriority w:val="99"/>
    <w:semiHidden/>
    <w:unhideWhenUsed/>
    <w:rsid w:val="00E23340"/>
    <w:rPr>
      <w:b/>
      <w:bCs/>
      <w:sz w:val="20"/>
      <w:szCs w:val="20"/>
    </w:rPr>
  </w:style>
  <w:style w:type="character" w:customStyle="1" w:styleId="OnderwerpvanopmerkingTeken">
    <w:name w:val="Onderwerp van opmerking Teken"/>
    <w:basedOn w:val="TekstopmerkingTeken"/>
    <w:link w:val="Onderwerpvanopmerking"/>
    <w:uiPriority w:val="99"/>
    <w:semiHidden/>
    <w:rsid w:val="00E23340"/>
    <w:rPr>
      <w:b/>
      <w:bCs/>
      <w:sz w:val="20"/>
      <w:szCs w:val="20"/>
    </w:rPr>
  </w:style>
  <w:style w:type="paragraph" w:styleId="Ballontekst">
    <w:name w:val="Balloon Text"/>
    <w:basedOn w:val="Normaal"/>
    <w:link w:val="BallontekstTeken"/>
    <w:uiPriority w:val="99"/>
    <w:semiHidden/>
    <w:unhideWhenUsed/>
    <w:rsid w:val="00E2334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23340"/>
    <w:rPr>
      <w:rFonts w:ascii="Lucida Grande" w:hAnsi="Lucida Grande" w:cs="Lucida Grande"/>
      <w:sz w:val="18"/>
      <w:szCs w:val="18"/>
    </w:rPr>
  </w:style>
  <w:style w:type="character" w:styleId="Hyperlink">
    <w:name w:val="Hyperlink"/>
    <w:basedOn w:val="Standaardalinea-lettertype"/>
    <w:uiPriority w:val="99"/>
    <w:unhideWhenUsed/>
    <w:rsid w:val="00F416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6B46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F40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F4073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4073C"/>
    <w:pPr>
      <w:ind w:left="720"/>
      <w:contextualSpacing/>
    </w:pPr>
  </w:style>
  <w:style w:type="character" w:customStyle="1" w:styleId="Kop2Teken">
    <w:name w:val="Kop 2 Teken"/>
    <w:basedOn w:val="Standaardalinea-lettertype"/>
    <w:link w:val="Kop2"/>
    <w:uiPriority w:val="9"/>
    <w:rsid w:val="00F4073C"/>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F4073C"/>
    <w:rPr>
      <w:rFonts w:asciiTheme="majorHAnsi" w:eastAsiaTheme="majorEastAsia" w:hAnsiTheme="majorHAnsi" w:cstheme="majorBidi"/>
      <w:b/>
      <w:bCs/>
      <w:color w:val="4F81BD" w:themeColor="accent1"/>
    </w:rPr>
  </w:style>
  <w:style w:type="character" w:customStyle="1" w:styleId="Kop1Teken">
    <w:name w:val="Kop 1 Teken"/>
    <w:basedOn w:val="Standaardalinea-lettertype"/>
    <w:link w:val="Kop1"/>
    <w:uiPriority w:val="9"/>
    <w:rsid w:val="006B46CC"/>
    <w:rPr>
      <w:rFonts w:asciiTheme="majorHAnsi" w:eastAsiaTheme="majorEastAsia" w:hAnsiTheme="majorHAnsi" w:cstheme="majorBidi"/>
      <w:b/>
      <w:bCs/>
      <w:color w:val="345A8A" w:themeColor="accent1" w:themeShade="B5"/>
      <w:sz w:val="32"/>
      <w:szCs w:val="32"/>
    </w:rPr>
  </w:style>
  <w:style w:type="character" w:styleId="Verwijzingopmerking">
    <w:name w:val="annotation reference"/>
    <w:basedOn w:val="Standaardalinea-lettertype"/>
    <w:uiPriority w:val="99"/>
    <w:semiHidden/>
    <w:unhideWhenUsed/>
    <w:rsid w:val="00E23340"/>
    <w:rPr>
      <w:sz w:val="18"/>
      <w:szCs w:val="18"/>
    </w:rPr>
  </w:style>
  <w:style w:type="paragraph" w:styleId="Tekstopmerking">
    <w:name w:val="annotation text"/>
    <w:basedOn w:val="Normaal"/>
    <w:link w:val="TekstopmerkingTeken"/>
    <w:uiPriority w:val="99"/>
    <w:semiHidden/>
    <w:unhideWhenUsed/>
    <w:rsid w:val="00E23340"/>
  </w:style>
  <w:style w:type="character" w:customStyle="1" w:styleId="TekstopmerkingTeken">
    <w:name w:val="Tekst opmerking Teken"/>
    <w:basedOn w:val="Standaardalinea-lettertype"/>
    <w:link w:val="Tekstopmerking"/>
    <w:uiPriority w:val="99"/>
    <w:semiHidden/>
    <w:rsid w:val="00E23340"/>
  </w:style>
  <w:style w:type="paragraph" w:styleId="Onderwerpvanopmerking">
    <w:name w:val="annotation subject"/>
    <w:basedOn w:val="Tekstopmerking"/>
    <w:next w:val="Tekstopmerking"/>
    <w:link w:val="OnderwerpvanopmerkingTeken"/>
    <w:uiPriority w:val="99"/>
    <w:semiHidden/>
    <w:unhideWhenUsed/>
    <w:rsid w:val="00E23340"/>
    <w:rPr>
      <w:b/>
      <w:bCs/>
      <w:sz w:val="20"/>
      <w:szCs w:val="20"/>
    </w:rPr>
  </w:style>
  <w:style w:type="character" w:customStyle="1" w:styleId="OnderwerpvanopmerkingTeken">
    <w:name w:val="Onderwerp van opmerking Teken"/>
    <w:basedOn w:val="TekstopmerkingTeken"/>
    <w:link w:val="Onderwerpvanopmerking"/>
    <w:uiPriority w:val="99"/>
    <w:semiHidden/>
    <w:rsid w:val="00E23340"/>
    <w:rPr>
      <w:b/>
      <w:bCs/>
      <w:sz w:val="20"/>
      <w:szCs w:val="20"/>
    </w:rPr>
  </w:style>
  <w:style w:type="paragraph" w:styleId="Ballontekst">
    <w:name w:val="Balloon Text"/>
    <w:basedOn w:val="Normaal"/>
    <w:link w:val="BallontekstTeken"/>
    <w:uiPriority w:val="99"/>
    <w:semiHidden/>
    <w:unhideWhenUsed/>
    <w:rsid w:val="00E2334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23340"/>
    <w:rPr>
      <w:rFonts w:ascii="Lucida Grande" w:hAnsi="Lucida Grande" w:cs="Lucida Grande"/>
      <w:sz w:val="18"/>
      <w:szCs w:val="18"/>
    </w:rPr>
  </w:style>
  <w:style w:type="character" w:styleId="Hyperlink">
    <w:name w:val="Hyperlink"/>
    <w:basedOn w:val="Standaardalinea-lettertype"/>
    <w:uiPriority w:val="99"/>
    <w:unhideWhenUsed/>
    <w:rsid w:val="00F41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lke.Struyf@ua.ac.be" TargetMode="External"/><Relationship Id="rId7" Type="http://schemas.openxmlformats.org/officeDocument/2006/relationships/hyperlink" Target="mailto:Elke.Struyf@ua.ac.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480</Words>
  <Characters>2644</Characters>
  <Application>Microsoft Macintosh Word</Application>
  <DocSecurity>0</DocSecurity>
  <Lines>22</Lines>
  <Paragraphs>6</Paragraphs>
  <ScaleCrop>false</ScaleCrop>
  <Company>Universiteit Antwerpen</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Struyf</dc:creator>
  <cp:keywords/>
  <dc:description/>
  <cp:lastModifiedBy>Elke Struyf</cp:lastModifiedBy>
  <cp:revision>3</cp:revision>
  <dcterms:created xsi:type="dcterms:W3CDTF">2013-05-08T09:15:00Z</dcterms:created>
  <dcterms:modified xsi:type="dcterms:W3CDTF">2013-05-08T11:16:00Z</dcterms:modified>
</cp:coreProperties>
</file>